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8" w:rsidRPr="00F1135D" w:rsidRDefault="00BE22A4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74295</wp:posOffset>
            </wp:positionH>
            <wp:positionV relativeFrom="margin">
              <wp:align>top</wp:align>
            </wp:positionV>
            <wp:extent cx="901065" cy="11760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79" r="-104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76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</w:t>
      </w: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449D7D" wp14:editId="335A8108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</w:t>
      </w:r>
    </w:p>
    <w:p w:rsidR="00F04608" w:rsidRPr="00F1135D" w:rsidRDefault="00BE22A4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F04608" w:rsidRPr="00F1135D">
        <w:rPr>
          <w:rFonts w:ascii="Tahoma" w:hAnsi="Tahoma" w:cs="Tahoma"/>
          <w:sz w:val="20"/>
        </w:rPr>
        <w:t xml:space="preserve">Consorzio Comuni B.I.M. </w:t>
      </w:r>
    </w:p>
    <w:p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BE22A4">
        <w:rPr>
          <w:rFonts w:ascii="Tahoma" w:hAnsi="Tahoma" w:cs="Tahoma"/>
          <w:sz w:val="20"/>
        </w:rPr>
        <w:t xml:space="preserve">      </w:t>
      </w:r>
      <w:r w:rsidR="00F04608" w:rsidRPr="00F1135D">
        <w:rPr>
          <w:rFonts w:ascii="Tahoma" w:hAnsi="Tahoma" w:cs="Tahoma"/>
          <w:sz w:val="20"/>
        </w:rPr>
        <w:t>di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BE22A4" w:rsidRDefault="000138EB" w:rsidP="003A40E8">
      <w:pPr>
        <w:jc w:val="both"/>
        <w:rPr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C21356">
        <w:rPr>
          <w:sz w:val="28"/>
          <w:szCs w:val="28"/>
        </w:rPr>
        <w:t xml:space="preserve"> e </w:t>
      </w:r>
      <w:r w:rsidR="00C21356" w:rsidRPr="00BE22A4">
        <w:rPr>
          <w:color w:val="FF0000"/>
          <w:sz w:val="28"/>
          <w:szCs w:val="28"/>
          <w:u w:val="single"/>
        </w:rPr>
        <w:t>15</w:t>
      </w:r>
      <w:r w:rsidR="00772619" w:rsidRPr="00BE22A4">
        <w:rPr>
          <w:color w:val="FF0000"/>
          <w:sz w:val="28"/>
          <w:szCs w:val="28"/>
          <w:u w:val="single"/>
        </w:rPr>
        <w:t xml:space="preserve"> Euro a titolo di </w:t>
      </w:r>
      <w:r w:rsidR="006B0A97" w:rsidRPr="00BE22A4">
        <w:rPr>
          <w:color w:val="FF0000"/>
          <w:sz w:val="28"/>
          <w:szCs w:val="28"/>
          <w:u w:val="single"/>
        </w:rPr>
        <w:t>rimborso spese amministrative</w:t>
      </w:r>
      <w:r w:rsidR="00BE22A4" w:rsidRPr="00BE22A4">
        <w:rPr>
          <w:color w:val="FF0000"/>
          <w:sz w:val="28"/>
          <w:szCs w:val="28"/>
          <w:u w:val="single"/>
        </w:rPr>
        <w:t xml:space="preserve"> chieste dal Consorzio BIM</w:t>
      </w:r>
      <w:r w:rsidR="006B0A97" w:rsidRPr="00BE22A4">
        <w:rPr>
          <w:color w:val="FF0000"/>
          <w:sz w:val="28"/>
          <w:szCs w:val="28"/>
          <w:u w:val="single"/>
        </w:rPr>
        <w:t>.</w:t>
      </w:r>
    </w:p>
    <w:p w:rsidR="00BE22A4" w:rsidRPr="00BE22A4" w:rsidRDefault="005B2660" w:rsidP="00BE22A4">
      <w:pPr>
        <w:jc w:val="both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="00BE22A4" w:rsidRPr="00BE22A4">
        <w:rPr>
          <w:color w:val="FF0000"/>
          <w:sz w:val="28"/>
          <w:szCs w:val="28"/>
          <w:u w:val="single"/>
        </w:rPr>
        <w:t>15 Euro a titolo di rimborso spese amministrative chieste dal Consorzio BIM.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  <w:bookmarkStart w:id="0" w:name="_GoBack"/>
      <w:bookmarkEnd w:id="0"/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22A4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4CFBA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Luisa</cp:lastModifiedBy>
  <cp:revision>28</cp:revision>
  <cp:lastPrinted>2024-11-15T07:50:00Z</cp:lastPrinted>
  <dcterms:created xsi:type="dcterms:W3CDTF">2016-10-25T08:37:00Z</dcterms:created>
  <dcterms:modified xsi:type="dcterms:W3CDTF">2024-11-15T07:50:00Z</dcterms:modified>
</cp:coreProperties>
</file>